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D54559">
        <w:rPr>
          <w:rFonts w:ascii="Arial" w:hAnsi="Arial" w:cs="Arial"/>
          <w:b/>
          <w:sz w:val="22"/>
          <w:szCs w:val="22"/>
        </w:rPr>
        <w:t>May</w:t>
      </w:r>
      <w:r w:rsidR="00D5703C">
        <w:rPr>
          <w:rFonts w:ascii="Arial" w:hAnsi="Arial" w:cs="Arial"/>
          <w:b/>
          <w:sz w:val="22"/>
          <w:szCs w:val="22"/>
        </w:rPr>
        <w:t xml:space="preserve"> 1</w:t>
      </w:r>
      <w:r w:rsidR="00D54559">
        <w:rPr>
          <w:rFonts w:ascii="Arial" w:hAnsi="Arial" w:cs="Arial"/>
          <w:b/>
          <w:sz w:val="22"/>
          <w:szCs w:val="22"/>
        </w:rPr>
        <w:t>0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775EA7" w:rsidRDefault="005F644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F2E4D"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D54559">
        <w:rPr>
          <w:rFonts w:ascii="Arial" w:hAnsi="Arial" w:cs="Arial"/>
          <w:bCs/>
          <w:sz w:val="20"/>
          <w:szCs w:val="20"/>
        </w:rPr>
        <w:t>April</w:t>
      </w:r>
      <w:r w:rsidR="006F41D8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D54559">
        <w:rPr>
          <w:rFonts w:ascii="Arial" w:hAnsi="Arial" w:cs="Arial"/>
          <w:bCs/>
          <w:sz w:val="20"/>
          <w:szCs w:val="20"/>
        </w:rPr>
        <w:t>12</w:t>
      </w:r>
      <w:r w:rsidRPr="001F2E4D">
        <w:rPr>
          <w:rFonts w:ascii="Arial" w:hAnsi="Arial" w:cs="Arial"/>
          <w:bCs/>
          <w:sz w:val="20"/>
          <w:szCs w:val="20"/>
        </w:rPr>
        <w:t>, 201</w:t>
      </w:r>
      <w:r w:rsidR="00775EA7" w:rsidRPr="001F2E4D">
        <w:rPr>
          <w:rFonts w:ascii="Arial" w:hAnsi="Arial" w:cs="Arial"/>
          <w:bCs/>
          <w:sz w:val="20"/>
          <w:szCs w:val="20"/>
        </w:rPr>
        <w:t>7</w:t>
      </w:r>
      <w:r w:rsidRPr="001F2E4D">
        <w:rPr>
          <w:rFonts w:ascii="Arial" w:hAnsi="Arial" w:cs="Arial"/>
          <w:bCs/>
          <w:sz w:val="20"/>
          <w:szCs w:val="20"/>
        </w:rPr>
        <w:t>,</w:t>
      </w:r>
      <w:r w:rsidR="005F6825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0250B8" w:rsidRPr="001F2E4D">
        <w:rPr>
          <w:rFonts w:ascii="Arial" w:hAnsi="Arial" w:cs="Arial"/>
          <w:bCs/>
          <w:sz w:val="20"/>
          <w:szCs w:val="20"/>
        </w:rPr>
        <w:t>regular</w:t>
      </w:r>
      <w:r w:rsidR="00DA4C94" w:rsidRPr="001F2E4D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D54559" w:rsidRDefault="00D54559" w:rsidP="00D54559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D54559" w:rsidRDefault="00D5455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 of Minutes from the April 25, 2017, special Board meeting</w:t>
      </w:r>
    </w:p>
    <w:p w:rsidR="00D54559" w:rsidRDefault="00D54559" w:rsidP="00D54559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D54559" w:rsidRDefault="00D5455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a revised budget for FY1617</w:t>
      </w:r>
    </w:p>
    <w:p w:rsidR="00D54559" w:rsidRDefault="00D54559" w:rsidP="00D54559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D54559" w:rsidRDefault="00D5455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on the downtown expansion as defined by the Velocity Group report</w:t>
      </w:r>
    </w:p>
    <w:p w:rsidR="001F2E4D" w:rsidRPr="001F2E4D" w:rsidRDefault="001F2E4D" w:rsidP="001F2E4D">
      <w:pPr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D54559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April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D54559" w:rsidRDefault="00D54559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Events Account statements</w:t>
      </w:r>
    </w:p>
    <w:p w:rsidR="00D54559" w:rsidRDefault="00D54559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 Conference Expense Report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775EA7" w:rsidRDefault="00775EA7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evaluation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D54559">
        <w:rPr>
          <w:rFonts w:ascii="Arial" w:hAnsi="Arial" w:cs="Arial"/>
          <w:bCs/>
          <w:sz w:val="20"/>
          <w:szCs w:val="20"/>
        </w:rPr>
        <w:t>June 7</w:t>
      </w:r>
      <w:r w:rsidR="001B0A83">
        <w:rPr>
          <w:rFonts w:ascii="Arial" w:hAnsi="Arial" w:cs="Arial"/>
          <w:bCs/>
          <w:sz w:val="20"/>
          <w:szCs w:val="20"/>
        </w:rPr>
        <w:t>,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5F6449" w:rsidRDefault="001F2E4D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OMSC Awards</w:t>
      </w:r>
    </w:p>
    <w:p w:rsidR="008023DB" w:rsidRPr="008023DB" w:rsidRDefault="001F2E4D" w:rsidP="008023DB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businesses</w:t>
      </w:r>
    </w:p>
    <w:p w:rsidR="00D54559" w:rsidRDefault="00D54559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 Main Street Conference</w:t>
      </w:r>
      <w:r w:rsidR="008023DB">
        <w:rPr>
          <w:rFonts w:ascii="Arial" w:hAnsi="Arial" w:cs="Arial"/>
          <w:bCs/>
          <w:sz w:val="20"/>
          <w:szCs w:val="20"/>
        </w:rPr>
        <w:t xml:space="preserve"> recap</w:t>
      </w:r>
    </w:p>
    <w:p w:rsidR="00D54559" w:rsidRDefault="00D54559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Preservation Conference – June 7-9</w:t>
      </w:r>
    </w:p>
    <w:p w:rsidR="00D54559" w:rsidRDefault="00D54559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Architect in town Friday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4D5FF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</w:t>
      </w:r>
      <w:r w:rsidR="00DA4C94" w:rsidRPr="00EC5084">
        <w:rPr>
          <w:rFonts w:ascii="Arial" w:hAnsi="Arial" w:cs="Arial"/>
          <w:b/>
          <w:bCs/>
          <w:sz w:val="20"/>
          <w:szCs w:val="20"/>
        </w:rPr>
        <w:t xml:space="preserve">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Historic District </w:t>
      </w:r>
      <w:r w:rsidR="00775EA7">
        <w:rPr>
          <w:rFonts w:ascii="Arial" w:hAnsi="Arial" w:cs="Arial"/>
          <w:bCs/>
          <w:sz w:val="20"/>
          <w:szCs w:val="20"/>
        </w:rPr>
        <w:t>signage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D54559">
        <w:rPr>
          <w:rFonts w:ascii="Arial" w:hAnsi="Arial" w:cs="Arial"/>
          <w:bCs/>
          <w:sz w:val="20"/>
          <w:szCs w:val="20"/>
        </w:rPr>
        <w:t>Jill Ferenc</w:t>
      </w:r>
    </w:p>
    <w:p w:rsidR="00EC4926" w:rsidRDefault="001F2E4D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Façade grant</w:t>
      </w:r>
      <w:r w:rsidR="004F6C7F">
        <w:rPr>
          <w:rFonts w:ascii="Arial" w:hAnsi="Arial" w:cs="Arial"/>
          <w:bCs/>
          <w:sz w:val="20"/>
          <w:szCs w:val="20"/>
        </w:rPr>
        <w:t>/incentive</w:t>
      </w:r>
      <w:r>
        <w:rPr>
          <w:rFonts w:ascii="Arial" w:hAnsi="Arial" w:cs="Arial"/>
          <w:bCs/>
          <w:sz w:val="20"/>
          <w:szCs w:val="20"/>
        </w:rPr>
        <w:t xml:space="preserve"> program – Ray Brown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0A6A32" w:rsidRPr="00B245EE" w:rsidRDefault="000A6A32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Taste of Claremore</w:t>
      </w:r>
      <w:r w:rsidR="00D54559">
        <w:rPr>
          <w:rFonts w:ascii="Arial" w:hAnsi="Arial" w:cs="Arial"/>
          <w:bCs/>
          <w:sz w:val="20"/>
          <w:szCs w:val="20"/>
        </w:rPr>
        <w:t xml:space="preserve"> recap</w:t>
      </w:r>
      <w:r>
        <w:rPr>
          <w:rFonts w:ascii="Arial" w:hAnsi="Arial" w:cs="Arial"/>
          <w:bCs/>
          <w:sz w:val="20"/>
          <w:szCs w:val="20"/>
        </w:rPr>
        <w:t xml:space="preserve"> – Debbie Butler</w:t>
      </w:r>
    </w:p>
    <w:p w:rsid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D54559" w:rsidRDefault="00D54559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Website update – Debbie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 xml:space="preserve">Paver </w:t>
      </w:r>
      <w:r w:rsidR="00775EA7">
        <w:rPr>
          <w:rFonts w:ascii="Arial" w:hAnsi="Arial" w:cs="Arial"/>
          <w:bCs/>
          <w:sz w:val="20"/>
          <w:szCs w:val="20"/>
        </w:rPr>
        <w:t>timeline update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775EA7">
        <w:rPr>
          <w:rFonts w:ascii="Arial" w:hAnsi="Arial" w:cs="Arial"/>
          <w:bCs/>
          <w:sz w:val="20"/>
          <w:szCs w:val="20"/>
        </w:rPr>
        <w:t xml:space="preserve"> update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5703C" w:rsidRDefault="00D5703C" w:rsidP="00DA4C94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Corners/</w:t>
      </w:r>
      <w:proofErr w:type="spellStart"/>
      <w:r>
        <w:rPr>
          <w:rFonts w:ascii="Arial" w:hAnsi="Arial" w:cs="Arial"/>
          <w:bCs/>
          <w:sz w:val="20"/>
          <w:szCs w:val="20"/>
        </w:rPr>
        <w:t>bumpout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redesign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775EA7" w:rsidRDefault="001F2E4D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Appreciation Event</w:t>
      </w:r>
      <w:r w:rsidR="00145224" w:rsidRPr="00B245EE">
        <w:rPr>
          <w:rFonts w:ascii="Arial" w:hAnsi="Arial" w:cs="Arial"/>
          <w:bCs/>
          <w:sz w:val="20"/>
          <w:szCs w:val="20"/>
        </w:rPr>
        <w:t xml:space="preserve">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D5703C" w:rsidRPr="00775EA7" w:rsidRDefault="00D5703C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 Drive – Lou Flanagan</w:t>
      </w:r>
    </w:p>
    <w:p w:rsidR="00611494" w:rsidRDefault="00DC7B46" w:rsidP="006657C9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Merchant Group Update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775EA7" w:rsidRDefault="00775EA7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Truck Thursday update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ED3B29" w:rsidRPr="00D54559" w:rsidRDefault="00DA4C94" w:rsidP="006E627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54559">
        <w:rPr>
          <w:rFonts w:ascii="Arial" w:hAnsi="Arial" w:cs="Arial"/>
          <w:bCs/>
          <w:sz w:val="20"/>
          <w:szCs w:val="20"/>
        </w:rPr>
        <w:t xml:space="preserve">Adjourn </w:t>
      </w:r>
    </w:p>
    <w:sectPr w:rsidR="00ED3B29" w:rsidRPr="00D54559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A6A32"/>
    <w:rsid w:val="000C43E2"/>
    <w:rsid w:val="000C7E60"/>
    <w:rsid w:val="000D3CAE"/>
    <w:rsid w:val="000D490C"/>
    <w:rsid w:val="00145224"/>
    <w:rsid w:val="00173448"/>
    <w:rsid w:val="00196F61"/>
    <w:rsid w:val="001B01AB"/>
    <w:rsid w:val="001B0A83"/>
    <w:rsid w:val="001B3540"/>
    <w:rsid w:val="001C4A8F"/>
    <w:rsid w:val="001D0526"/>
    <w:rsid w:val="001E7CB0"/>
    <w:rsid w:val="001F2E4D"/>
    <w:rsid w:val="00206EA9"/>
    <w:rsid w:val="00272FC0"/>
    <w:rsid w:val="002878CF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B00BE"/>
    <w:rsid w:val="004D5EE6"/>
    <w:rsid w:val="004D5FF4"/>
    <w:rsid w:val="004F0189"/>
    <w:rsid w:val="004F6C7F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7F1AEF"/>
    <w:rsid w:val="008023DB"/>
    <w:rsid w:val="00803192"/>
    <w:rsid w:val="0082359F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62B58"/>
    <w:rsid w:val="00BD3EA3"/>
    <w:rsid w:val="00BE0214"/>
    <w:rsid w:val="00BE13ED"/>
    <w:rsid w:val="00BF64FD"/>
    <w:rsid w:val="00C504B9"/>
    <w:rsid w:val="00C85BE6"/>
    <w:rsid w:val="00CA7627"/>
    <w:rsid w:val="00D30396"/>
    <w:rsid w:val="00D54559"/>
    <w:rsid w:val="00D5703C"/>
    <w:rsid w:val="00D649EA"/>
    <w:rsid w:val="00D71EC8"/>
    <w:rsid w:val="00D852BE"/>
    <w:rsid w:val="00DA4C94"/>
    <w:rsid w:val="00DB6BB7"/>
    <w:rsid w:val="00DC7B46"/>
    <w:rsid w:val="00DF1AA9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2</cp:revision>
  <cp:lastPrinted>2015-10-13T14:50:00Z</cp:lastPrinted>
  <dcterms:created xsi:type="dcterms:W3CDTF">2017-05-08T15:34:00Z</dcterms:created>
  <dcterms:modified xsi:type="dcterms:W3CDTF">2017-05-08T15:34:00Z</dcterms:modified>
</cp:coreProperties>
</file>